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1E84" w14:textId="77777777" w:rsidR="00AF4C84" w:rsidRPr="00AF4C84" w:rsidRDefault="00AF4C84" w:rsidP="00AF4C84">
      <w:pPr>
        <w:jc w:val="center"/>
        <w:rPr>
          <w:rFonts w:ascii="Amasis MT Pro Black" w:hAnsi="Amasis MT Pro Black"/>
          <w:sz w:val="48"/>
          <w:szCs w:val="48"/>
        </w:rPr>
      </w:pPr>
      <w:bookmarkStart w:id="0" w:name="_GoBack"/>
      <w:bookmarkEnd w:id="0"/>
      <w:r w:rsidRPr="00AF4C84">
        <w:rPr>
          <w:rFonts w:ascii="Amasis MT Pro Black" w:hAnsi="Amasis MT Pro Black"/>
          <w:sz w:val="48"/>
          <w:szCs w:val="48"/>
        </w:rPr>
        <w:t>Mrs. Das/Mrs. Moore’s</w:t>
      </w:r>
    </w:p>
    <w:p w14:paraId="6DADAB2A" w14:textId="161ABE23" w:rsidR="00AF4C84" w:rsidRPr="00D75522" w:rsidRDefault="00AF4C84" w:rsidP="00AF4C84">
      <w:pPr>
        <w:jc w:val="center"/>
        <w:rPr>
          <w:rFonts w:ascii="Amasis MT Pro Black" w:hAnsi="Amasis MT Pro Black"/>
          <w:sz w:val="40"/>
          <w:szCs w:val="40"/>
          <w:u w:val="single"/>
        </w:rPr>
      </w:pPr>
      <w:r w:rsidRPr="00D75522">
        <w:rPr>
          <w:rFonts w:ascii="Amasis MT Pro Black" w:hAnsi="Amasis MT Pro Black"/>
          <w:sz w:val="40"/>
          <w:szCs w:val="40"/>
          <w:u w:val="single"/>
        </w:rPr>
        <w:t>Suppl</w:t>
      </w:r>
      <w:r w:rsidR="00EA7369" w:rsidRPr="00D75522">
        <w:rPr>
          <w:rFonts w:ascii="Amasis MT Pro Black" w:hAnsi="Amasis MT Pro Black"/>
          <w:sz w:val="40"/>
          <w:szCs w:val="40"/>
          <w:u w:val="single"/>
        </w:rPr>
        <w:t>y</w:t>
      </w:r>
      <w:r w:rsidRPr="00D75522">
        <w:rPr>
          <w:rFonts w:ascii="Amasis MT Pro Black" w:hAnsi="Amasis MT Pro Black"/>
          <w:sz w:val="40"/>
          <w:szCs w:val="40"/>
          <w:u w:val="single"/>
        </w:rPr>
        <w:t xml:space="preserve"> List</w:t>
      </w:r>
    </w:p>
    <w:p w14:paraId="4F857749" w14:textId="77777777" w:rsidR="00AF4C84" w:rsidRDefault="00AF4C84" w:rsidP="00B56970"/>
    <w:p w14:paraId="2D2E09EA" w14:textId="046A1F94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1 inch three-ring binder w/clear view front cover</w:t>
      </w:r>
    </w:p>
    <w:p w14:paraId="4D9E39A8" w14:textId="77777777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1 pair of headphones</w:t>
      </w:r>
    </w:p>
    <w:p w14:paraId="4A16CE61" w14:textId="17E4A870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bookmarkStart w:id="1" w:name="_Hlk166763300"/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</w:t>
      </w:r>
      <w:r w:rsidR="00BC4209">
        <w:rPr>
          <w:rFonts w:ascii="Amasis MT Pro Black" w:hAnsi="Amasis MT Pro Black"/>
          <w:sz w:val="32"/>
          <w:szCs w:val="32"/>
        </w:rPr>
        <w:t>1-</w:t>
      </w:r>
      <w:r w:rsidRPr="00B56970">
        <w:rPr>
          <w:rFonts w:ascii="Amasis MT Pro Black" w:hAnsi="Amasis MT Pro Black"/>
          <w:sz w:val="32"/>
          <w:szCs w:val="32"/>
        </w:rPr>
        <w:t xml:space="preserve">3 ring zippered pencil </w:t>
      </w:r>
      <w:r w:rsidR="00B56970" w:rsidRPr="00B56970">
        <w:rPr>
          <w:rFonts w:ascii="Amasis MT Pro Black" w:hAnsi="Amasis MT Pro Black"/>
          <w:sz w:val="32"/>
          <w:szCs w:val="32"/>
        </w:rPr>
        <w:t>pouch</w:t>
      </w:r>
    </w:p>
    <w:p w14:paraId="7CAC109A" w14:textId="25D72571" w:rsidR="00B56970" w:rsidRPr="00B56970" w:rsidRDefault="00B56970" w:rsidP="00B56970">
      <w:pPr>
        <w:rPr>
          <w:rFonts w:ascii="Amasis MT Pro Black" w:hAnsi="Amasis MT Pro Black"/>
          <w:sz w:val="32"/>
          <w:szCs w:val="32"/>
        </w:rPr>
      </w:pPr>
      <w:bookmarkStart w:id="2" w:name="_Hlk166763423"/>
      <w:bookmarkEnd w:id="1"/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</w:t>
      </w:r>
      <w:r w:rsidR="00BC4209">
        <w:rPr>
          <w:rFonts w:ascii="Amasis MT Pro Black" w:hAnsi="Amasis MT Pro Black"/>
          <w:sz w:val="32"/>
          <w:szCs w:val="32"/>
        </w:rPr>
        <w:t>1-</w:t>
      </w:r>
      <w:r w:rsidRPr="00B56970">
        <w:rPr>
          <w:rFonts w:ascii="Amasis MT Pro Black" w:hAnsi="Amasis MT Pro Black"/>
          <w:sz w:val="32"/>
          <w:szCs w:val="32"/>
        </w:rPr>
        <w:t>3 ring two pocket folder</w:t>
      </w:r>
    </w:p>
    <w:p w14:paraId="7AC2884B" w14:textId="44FBF407" w:rsidR="00B56970" w:rsidRPr="00B56970" w:rsidRDefault="00B56970" w:rsidP="00B56970">
      <w:pPr>
        <w:rPr>
          <w:rFonts w:ascii="Amasis MT Pro Black" w:hAnsi="Amasis MT Pro Black"/>
          <w:sz w:val="32"/>
          <w:szCs w:val="32"/>
        </w:rPr>
      </w:pPr>
      <w:bookmarkStart w:id="3" w:name="_Hlk166763677"/>
      <w:bookmarkEnd w:id="2"/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1 box of crayons</w:t>
      </w:r>
    </w:p>
    <w:bookmarkEnd w:id="3"/>
    <w:p w14:paraId="0947DEDA" w14:textId="16A8798D" w:rsidR="00B56970" w:rsidRPr="00B56970" w:rsidRDefault="00B56970" w:rsidP="00AF4C84">
      <w:pPr>
        <w:rPr>
          <w:rFonts w:ascii="Amasis MT Pro Black" w:hAnsi="Amasis MT Pro Black" w:cs="Segoe UI Emoji"/>
          <w:b/>
          <w:bCs/>
          <w:sz w:val="32"/>
          <w:szCs w:val="32"/>
        </w:rPr>
      </w:pPr>
      <w:r w:rsidRPr="00B56970">
        <w:rPr>
          <w:rFonts w:ascii="Segoe UI Emoji" w:hAnsi="Segoe UI Emoji" w:cs="Segoe UI Emoji"/>
          <w:b/>
          <w:bCs/>
          <w:sz w:val="32"/>
          <w:szCs w:val="32"/>
        </w:rPr>
        <w:t>▪</w:t>
      </w:r>
      <w:r w:rsidRPr="00B56970">
        <w:rPr>
          <w:rFonts w:ascii="Amasis MT Pro Black" w:hAnsi="Amasis MT Pro Black" w:cs="Segoe UI Emoji"/>
          <w:b/>
          <w:bCs/>
          <w:sz w:val="32"/>
          <w:szCs w:val="32"/>
        </w:rPr>
        <w:t xml:space="preserve"> </w:t>
      </w:r>
      <w:r w:rsidRPr="00B56970">
        <w:rPr>
          <w:rFonts w:ascii="Amasis MT Pro Black" w:hAnsi="Amasis MT Pro Black" w:cs="Aharoni"/>
          <w:b/>
          <w:bCs/>
          <w:sz w:val="32"/>
          <w:szCs w:val="32"/>
        </w:rPr>
        <w:t>4 glue sticks</w:t>
      </w:r>
    </w:p>
    <w:p w14:paraId="7B51768D" w14:textId="467AB4DE" w:rsidR="00AF4C84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complete change of clothes</w:t>
      </w:r>
    </w:p>
    <w:p w14:paraId="6C797825" w14:textId="123DB24A" w:rsidR="00D75522" w:rsidRPr="00B56970" w:rsidRDefault="00D75522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</w:t>
      </w:r>
      <w:r>
        <w:rPr>
          <w:rFonts w:ascii="Amasis MT Pro Black" w:hAnsi="Amasis MT Pro Black"/>
          <w:sz w:val="32"/>
          <w:szCs w:val="32"/>
        </w:rPr>
        <w:t xml:space="preserve">1 composition notebook </w:t>
      </w:r>
    </w:p>
    <w:p w14:paraId="420E6F36" w14:textId="77777777" w:rsidR="00AF4C84" w:rsidRDefault="00AF4C84" w:rsidP="00AF4C84"/>
    <w:p w14:paraId="03A2227A" w14:textId="443B3739" w:rsidR="00AF4C84" w:rsidRPr="00833147" w:rsidRDefault="00AF4C84" w:rsidP="00AF4C84">
      <w:pPr>
        <w:jc w:val="center"/>
        <w:rPr>
          <w:rFonts w:ascii="Amasis MT Pro Black" w:hAnsi="Amasis MT Pro Black"/>
          <w:sz w:val="44"/>
          <w:szCs w:val="44"/>
          <w:u w:val="single"/>
        </w:rPr>
      </w:pPr>
      <w:r w:rsidRPr="00833147">
        <w:rPr>
          <w:rFonts w:ascii="Amasis MT Pro Black" w:hAnsi="Amasis MT Pro Black"/>
          <w:sz w:val="44"/>
          <w:szCs w:val="44"/>
          <w:u w:val="single"/>
        </w:rPr>
        <w:t>Classroom Wish List</w:t>
      </w:r>
    </w:p>
    <w:p w14:paraId="26BA9747" w14:textId="77777777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Clorox or Lysol Wipes</w:t>
      </w:r>
    </w:p>
    <w:p w14:paraId="46291603" w14:textId="77777777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Hand Sanitizer</w:t>
      </w:r>
    </w:p>
    <w:p w14:paraId="313E5E7D" w14:textId="77777777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Kleenex</w:t>
      </w:r>
    </w:p>
    <w:p w14:paraId="40BB9C61" w14:textId="0BF5E5A5" w:rsidR="00AF4C84" w:rsidRPr="00B56970" w:rsidRDefault="00AF4C84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Paper towels</w:t>
      </w:r>
    </w:p>
    <w:p w14:paraId="0564E007" w14:textId="5CDC7267" w:rsidR="00833147" w:rsidRDefault="00D62507" w:rsidP="00AF4C84">
      <w:pPr>
        <w:rPr>
          <w:rFonts w:ascii="Amasis MT Pro Black" w:hAnsi="Amasis MT Pro Black"/>
          <w:sz w:val="32"/>
          <w:szCs w:val="32"/>
        </w:rPr>
      </w:pPr>
      <w:r w:rsidRPr="00B56970">
        <w:rPr>
          <w:rFonts w:ascii="Segoe UI Emoji" w:hAnsi="Segoe UI Emoji" w:cs="Segoe UI Emoji"/>
          <w:sz w:val="32"/>
          <w:szCs w:val="32"/>
        </w:rPr>
        <w:t>▪</w:t>
      </w:r>
      <w:r w:rsidRPr="00B56970">
        <w:rPr>
          <w:rFonts w:ascii="Amasis MT Pro Black" w:hAnsi="Amasis MT Pro Black"/>
          <w:sz w:val="32"/>
          <w:szCs w:val="32"/>
        </w:rPr>
        <w:t xml:space="preserve"> Ziploc Bags (variety</w:t>
      </w:r>
      <w:r w:rsidR="00833147">
        <w:rPr>
          <w:rFonts w:ascii="Amasis MT Pro Black" w:hAnsi="Amasis MT Pro Black"/>
          <w:sz w:val="32"/>
          <w:szCs w:val="32"/>
        </w:rPr>
        <w:t>)</w:t>
      </w:r>
    </w:p>
    <w:p w14:paraId="101DCDC9" w14:textId="77777777" w:rsidR="00833147" w:rsidRDefault="00833147" w:rsidP="00AF4C84">
      <w:pPr>
        <w:rPr>
          <w:rFonts w:ascii="Amasis MT Pro Black" w:hAnsi="Amasis MT Pro Black"/>
          <w:sz w:val="32"/>
          <w:szCs w:val="32"/>
        </w:rPr>
      </w:pPr>
    </w:p>
    <w:p w14:paraId="779552B0" w14:textId="626C4EDE" w:rsidR="00833147" w:rsidRDefault="00833147" w:rsidP="00833147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*Please </w:t>
      </w:r>
      <w:proofErr w:type="gramStart"/>
      <w:r>
        <w:rPr>
          <w:rFonts w:ascii="Amasis MT Pro Black" w:hAnsi="Amasis MT Pro Black"/>
          <w:sz w:val="32"/>
          <w:szCs w:val="32"/>
        </w:rPr>
        <w:t>note:</w:t>
      </w:r>
      <w:proofErr w:type="gramEnd"/>
      <w:r>
        <w:rPr>
          <w:rFonts w:ascii="Amasis MT Pro Black" w:hAnsi="Amasis MT Pro Black"/>
          <w:sz w:val="32"/>
          <w:szCs w:val="32"/>
        </w:rPr>
        <w:t xml:space="preserve"> we have daily snack.  Please send a snack with your student.  Bulk snacks individually wrapped are welcomed</w:t>
      </w:r>
    </w:p>
    <w:p w14:paraId="1B858BC3" w14:textId="49C41F71" w:rsidR="00B56970" w:rsidRDefault="00B56970" w:rsidP="00AF4C84">
      <w:pPr>
        <w:rPr>
          <w:rFonts w:ascii="Amasis MT Pro Black" w:hAnsi="Amasis MT Pro Black"/>
          <w:sz w:val="32"/>
          <w:szCs w:val="32"/>
        </w:rPr>
      </w:pPr>
    </w:p>
    <w:p w14:paraId="45D40FBC" w14:textId="77777777" w:rsidR="00D75522" w:rsidRDefault="00D75522" w:rsidP="00AF4C84">
      <w:pPr>
        <w:rPr>
          <w:rFonts w:ascii="Amasis MT Pro Black" w:hAnsi="Amasis MT Pro Black"/>
          <w:sz w:val="32"/>
          <w:szCs w:val="32"/>
        </w:rPr>
      </w:pPr>
    </w:p>
    <w:sectPr w:rsidR="00D7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77E"/>
    <w:multiLevelType w:val="hybridMultilevel"/>
    <w:tmpl w:val="4C6C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C2A"/>
    <w:multiLevelType w:val="hybridMultilevel"/>
    <w:tmpl w:val="D07016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B353B1"/>
    <w:multiLevelType w:val="hybridMultilevel"/>
    <w:tmpl w:val="DB7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84"/>
    <w:rsid w:val="00306B86"/>
    <w:rsid w:val="00833147"/>
    <w:rsid w:val="00AF4C84"/>
    <w:rsid w:val="00B56970"/>
    <w:rsid w:val="00BC4209"/>
    <w:rsid w:val="00D62507"/>
    <w:rsid w:val="00D75522"/>
    <w:rsid w:val="00E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A758"/>
  <w15:chartTrackingRefBased/>
  <w15:docId w15:val="{394A80E9-B9FB-4948-A16B-00474752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Stephanie</dc:creator>
  <cp:keywords/>
  <dc:description/>
  <cp:lastModifiedBy>McCrary, Jennifer</cp:lastModifiedBy>
  <cp:revision>2</cp:revision>
  <cp:lastPrinted>2023-07-31T19:23:00Z</cp:lastPrinted>
  <dcterms:created xsi:type="dcterms:W3CDTF">2024-05-28T19:11:00Z</dcterms:created>
  <dcterms:modified xsi:type="dcterms:W3CDTF">2024-05-28T19:11:00Z</dcterms:modified>
</cp:coreProperties>
</file>